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A7" w:rsidRDefault="003856A7" w:rsidP="003856A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3740" cy="869950"/>
            <wp:effectExtent l="19050" t="0" r="0" b="0"/>
            <wp:docPr id="2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6A7" w:rsidRDefault="003856A7" w:rsidP="003856A7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3856A7" w:rsidRDefault="003856A7" w:rsidP="003856A7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3856A7" w:rsidRDefault="003856A7" w:rsidP="003856A7">
      <w:pPr>
        <w:spacing w:after="0" w:line="240" w:lineRule="auto"/>
        <w:jc w:val="center"/>
      </w:pPr>
      <w:r>
        <w:t>Челябинской области</w:t>
      </w:r>
    </w:p>
    <w:p w:rsidR="003856A7" w:rsidRDefault="003856A7" w:rsidP="003856A7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3856A7" w:rsidRDefault="003856A7" w:rsidP="003856A7">
      <w:pPr>
        <w:spacing w:after="0" w:line="240" w:lineRule="auto"/>
        <w:jc w:val="center"/>
        <w:rPr>
          <w:sz w:val="26"/>
        </w:rPr>
      </w:pPr>
      <w:r w:rsidRPr="00E85441">
        <w:rPr>
          <w:sz w:val="24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3856A7" w:rsidRDefault="003856A7" w:rsidP="003856A7">
      <w:pPr>
        <w:spacing w:after="0" w:line="240" w:lineRule="auto"/>
        <w:ind w:right="5103"/>
        <w:jc w:val="center"/>
      </w:pPr>
    </w:p>
    <w:p w:rsidR="003856A7" w:rsidRPr="00262B14" w:rsidRDefault="003856A7" w:rsidP="003856A7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«____»  ________ 2021 г.    № ___</w:t>
      </w:r>
    </w:p>
    <w:p w:rsidR="003856A7" w:rsidRPr="00103B85" w:rsidRDefault="003856A7" w:rsidP="003856A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856A7" w:rsidRPr="00103B85" w:rsidRDefault="003856A7" w:rsidP="003856A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856A7" w:rsidRDefault="003856A7" w:rsidP="003856A7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56A7" w:rsidRDefault="003856A7" w:rsidP="003856A7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 администрации от 26.04.2021 №233</w:t>
      </w:r>
    </w:p>
    <w:p w:rsidR="003856A7" w:rsidRDefault="003856A7" w:rsidP="003856A7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56A7" w:rsidRDefault="003856A7" w:rsidP="003856A7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56A7" w:rsidRDefault="003856A7" w:rsidP="003856A7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56A7" w:rsidRPr="003856A7" w:rsidRDefault="003856A7" w:rsidP="003856A7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 xml:space="preserve">На основании распоряжения Правительства Челябинской области от 29.09.2021 №715-рп, постановления администрации Чебаркульского городского округа от 04.10.2021 № 580 "Об увеличении окладов (должностных окладов, ставок заработной платы) работников муниципальных учреждений", руководствуясь статьями 36, 37 Устава Чебаркульского городского  </w:t>
      </w:r>
      <w:r w:rsidRPr="003856A7">
        <w:rPr>
          <w:rFonts w:ascii="Times New Roman" w:eastAsia="Times New Roman" w:hAnsi="Times New Roman" w:cs="Times New Roman"/>
          <w:sz w:val="27"/>
          <w:szCs w:val="27"/>
        </w:rPr>
        <w:t>округа</w:t>
      </w:r>
    </w:p>
    <w:p w:rsidR="003856A7" w:rsidRPr="003856A7" w:rsidRDefault="003856A7" w:rsidP="003856A7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856A7">
        <w:rPr>
          <w:rFonts w:ascii="Times New Roman" w:eastAsia="Times New Roman" w:hAnsi="Times New Roman" w:cs="Times New Roman"/>
          <w:sz w:val="27"/>
          <w:szCs w:val="27"/>
        </w:rPr>
        <w:t>ПОСТАНОВЛЯЮ:</w:t>
      </w:r>
    </w:p>
    <w:p w:rsidR="003856A7" w:rsidRPr="003856A7" w:rsidRDefault="003856A7" w:rsidP="003856A7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856A7">
        <w:rPr>
          <w:rFonts w:ascii="Times New Roman" w:hAnsi="Times New Roman" w:cs="Times New Roman"/>
          <w:b w:val="0"/>
          <w:sz w:val="27"/>
          <w:szCs w:val="27"/>
        </w:rPr>
        <w:t xml:space="preserve">1. Внести в постановление администрации от 26.04.2021 №233 "Об оплате труда работников казенных учреждений  Чебаркульского городского округа подведомственных администрации Чебаркульского городского округа и Управлению </w:t>
      </w:r>
      <w:proofErr w:type="spellStart"/>
      <w:r w:rsidRPr="003856A7">
        <w:rPr>
          <w:rFonts w:ascii="Times New Roman" w:hAnsi="Times New Roman" w:cs="Times New Roman"/>
          <w:b w:val="0"/>
          <w:sz w:val="27"/>
          <w:szCs w:val="27"/>
        </w:rPr>
        <w:t>жилищно</w:t>
      </w:r>
      <w:proofErr w:type="spellEnd"/>
      <w:r w:rsidRPr="003856A7">
        <w:rPr>
          <w:rFonts w:ascii="Times New Roman" w:hAnsi="Times New Roman" w:cs="Times New Roman"/>
          <w:b w:val="0"/>
          <w:sz w:val="27"/>
          <w:szCs w:val="27"/>
        </w:rPr>
        <w:t xml:space="preserve"> - коммунального хозяйства администрации Чебаркульского городского округа" изменения, изложив приложения 1, 2, 3, 4 в новой редакции (приложения 1,2,3,4)</w:t>
      </w:r>
    </w:p>
    <w:p w:rsidR="003856A7" w:rsidRPr="003856A7" w:rsidRDefault="003856A7" w:rsidP="003856A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>2. Данное постановление распространяется на правоотношения, возникшие с 01.10.2021г.</w:t>
      </w:r>
    </w:p>
    <w:p w:rsidR="003856A7" w:rsidRPr="003856A7" w:rsidRDefault="003856A7" w:rsidP="003856A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>3. 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3856A7" w:rsidRPr="003856A7" w:rsidRDefault="003856A7" w:rsidP="003856A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 xml:space="preserve">4. Контроль исполнения настоящего  постановления возложить на заместителя главы по бюджетному процессу, начальника Финансового управления администрации  </w:t>
      </w:r>
      <w:proofErr w:type="spellStart"/>
      <w:r w:rsidRPr="003856A7">
        <w:rPr>
          <w:rFonts w:ascii="Times New Roman" w:hAnsi="Times New Roman" w:cs="Times New Roman"/>
          <w:sz w:val="27"/>
          <w:szCs w:val="27"/>
        </w:rPr>
        <w:t>Таймасову</w:t>
      </w:r>
      <w:proofErr w:type="spellEnd"/>
      <w:r w:rsidRPr="003856A7">
        <w:rPr>
          <w:rFonts w:ascii="Times New Roman" w:hAnsi="Times New Roman" w:cs="Times New Roman"/>
          <w:sz w:val="27"/>
          <w:szCs w:val="27"/>
        </w:rPr>
        <w:t xml:space="preserve"> О.Г.</w:t>
      </w:r>
    </w:p>
    <w:p w:rsidR="003856A7" w:rsidRPr="003856A7" w:rsidRDefault="003856A7" w:rsidP="003856A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856A7" w:rsidRPr="003856A7" w:rsidRDefault="003856A7" w:rsidP="003856A7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856A7" w:rsidRPr="003856A7" w:rsidRDefault="003856A7" w:rsidP="003856A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>Глава</w:t>
      </w:r>
    </w:p>
    <w:p w:rsidR="003856A7" w:rsidRPr="003856A7" w:rsidRDefault="003856A7" w:rsidP="003856A7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56A7">
        <w:rPr>
          <w:rFonts w:ascii="Times New Roman" w:hAnsi="Times New Roman" w:cs="Times New Roman"/>
          <w:sz w:val="27"/>
          <w:szCs w:val="27"/>
        </w:rPr>
        <w:t>Чебаркульского городского округа                                                С.А.Виноградова</w:t>
      </w: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 оплате  работников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3856A7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25.10.2021 №621</w:t>
      </w:r>
    </w:p>
    <w:p w:rsidR="003856A7" w:rsidRPr="0083480A" w:rsidRDefault="003856A7" w:rsidP="003856A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56A7" w:rsidRDefault="003856A7" w:rsidP="003856A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</w:t>
      </w:r>
      <w:r>
        <w:rPr>
          <w:rFonts w:ascii="Times New Roman" w:hAnsi="Times New Roman"/>
          <w:sz w:val="28"/>
          <w:szCs w:val="28"/>
        </w:rPr>
        <w:t xml:space="preserve">траслевых профессий рабочих» </w:t>
      </w:r>
    </w:p>
    <w:p w:rsidR="003856A7" w:rsidRPr="0083480A" w:rsidRDefault="003856A7" w:rsidP="003856A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856A7" w:rsidRPr="0083480A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рабочих первого уровня»</w:t>
      </w:r>
    </w:p>
    <w:p w:rsidR="003856A7" w:rsidRPr="0083480A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 - спасатель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</w:tr>
    </w:tbl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56A7" w:rsidRPr="0083480A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Pr="0083480A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 рабочих  второго уровня»</w:t>
      </w:r>
    </w:p>
    <w:p w:rsidR="003856A7" w:rsidRPr="0083480A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8416</w:t>
            </w:r>
          </w:p>
        </w:tc>
      </w:tr>
    </w:tbl>
    <w:p w:rsidR="003856A7" w:rsidRDefault="003856A7" w:rsidP="003856A7">
      <w:pPr>
        <w:jc w:val="right"/>
        <w:rPr>
          <w:sz w:val="28"/>
          <w:szCs w:val="28"/>
        </w:rPr>
      </w:pPr>
    </w:p>
    <w:p w:rsidR="003856A7" w:rsidRDefault="003856A7" w:rsidP="003856A7">
      <w:pPr>
        <w:jc w:val="right"/>
        <w:rPr>
          <w:sz w:val="28"/>
          <w:szCs w:val="28"/>
        </w:rPr>
      </w:pPr>
    </w:p>
    <w:p w:rsidR="003856A7" w:rsidRDefault="003856A7" w:rsidP="003856A7">
      <w:pPr>
        <w:jc w:val="right"/>
        <w:rPr>
          <w:sz w:val="28"/>
          <w:szCs w:val="28"/>
        </w:rPr>
      </w:pPr>
    </w:p>
    <w:p w:rsidR="003856A7" w:rsidRDefault="003856A7" w:rsidP="003856A7">
      <w:pPr>
        <w:jc w:val="right"/>
        <w:rPr>
          <w:sz w:val="28"/>
          <w:szCs w:val="28"/>
        </w:rPr>
      </w:pPr>
    </w:p>
    <w:p w:rsidR="003856A7" w:rsidRDefault="003856A7" w:rsidP="003856A7">
      <w:pPr>
        <w:jc w:val="right"/>
        <w:rPr>
          <w:sz w:val="28"/>
          <w:szCs w:val="28"/>
        </w:rPr>
      </w:pPr>
    </w:p>
    <w:p w:rsidR="003856A7" w:rsidRDefault="003856A7" w:rsidP="003856A7">
      <w:pPr>
        <w:rPr>
          <w:sz w:val="28"/>
          <w:szCs w:val="28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 оплате  работников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3856A7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25.10.2021 №621</w:t>
      </w:r>
    </w:p>
    <w:p w:rsidR="003856A7" w:rsidRDefault="003856A7" w:rsidP="003856A7">
      <w:pPr>
        <w:jc w:val="right"/>
        <w:rPr>
          <w:sz w:val="28"/>
          <w:szCs w:val="28"/>
        </w:rPr>
      </w:pPr>
    </w:p>
    <w:p w:rsidR="003856A7" w:rsidRPr="003856A7" w:rsidRDefault="003856A7" w:rsidP="003856A7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3856A7" w:rsidRPr="00191A6A" w:rsidRDefault="003856A7" w:rsidP="003856A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3856A7" w:rsidRPr="00191A6A" w:rsidRDefault="003856A7" w:rsidP="00385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«Общеотраслевые, должности служащих второго уровня»</w:t>
      </w: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3856A7" w:rsidRPr="00320F40" w:rsidTr="00D25B94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Мастер участка (включая старшего)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1276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11782</w:t>
            </w:r>
          </w:p>
        </w:tc>
      </w:tr>
    </w:tbl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544"/>
        <w:gridCol w:w="1276"/>
        <w:gridCol w:w="1134"/>
        <w:gridCol w:w="1275"/>
      </w:tblGrid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4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56A7" w:rsidRDefault="003856A7" w:rsidP="00D25B94">
            <w:pPr>
              <w:jc w:val="center"/>
            </w:pPr>
            <w:r w:rsidRPr="00911971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9468</w:t>
            </w:r>
          </w:p>
        </w:tc>
      </w:tr>
      <w:tr w:rsidR="003856A7" w:rsidRPr="00320F40" w:rsidTr="00D25B94">
        <w:tc>
          <w:tcPr>
            <w:tcW w:w="2518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544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56A7" w:rsidRDefault="003856A7" w:rsidP="00D25B94">
            <w:pPr>
              <w:jc w:val="center"/>
            </w:pPr>
            <w:r w:rsidRPr="00911971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13466</w:t>
            </w:r>
          </w:p>
        </w:tc>
      </w:tr>
    </w:tbl>
    <w:p w:rsidR="003856A7" w:rsidRDefault="003856A7" w:rsidP="003856A7">
      <w:pPr>
        <w:jc w:val="both"/>
      </w:pP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3856A7" w:rsidRPr="00320F40" w:rsidTr="003856A7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3856A7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</w:t>
            </w:r>
          </w:p>
        </w:tc>
      </w:tr>
    </w:tbl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 оплате  работников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3856A7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25.10.2021 №621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856A7" w:rsidRDefault="003856A7" w:rsidP="003856A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отнесенных к профессиональным квалификационным группам общеотраслевых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установлен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18.07.2008 </w:t>
      </w:r>
      <w:r w:rsidRPr="00191A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342н</w:t>
      </w:r>
      <w:r w:rsidRPr="00191A6A">
        <w:rPr>
          <w:rFonts w:ascii="Times New Roman" w:hAnsi="Times New Roman"/>
          <w:sz w:val="28"/>
          <w:szCs w:val="28"/>
        </w:rPr>
        <w:t xml:space="preserve"> «Об утверждении профессиональных квалификационных групп общеотраслевых</w:t>
      </w:r>
      <w:r>
        <w:rPr>
          <w:rFonts w:ascii="Times New Roman" w:hAnsi="Times New Roman"/>
          <w:sz w:val="28"/>
          <w:szCs w:val="28"/>
        </w:rPr>
        <w:t>,</w:t>
      </w:r>
      <w:r w:rsidRPr="00191A6A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191A6A">
        <w:rPr>
          <w:rFonts w:ascii="Times New Roman" w:hAnsi="Times New Roman"/>
          <w:sz w:val="28"/>
          <w:szCs w:val="28"/>
        </w:rPr>
        <w:t>».</w:t>
      </w:r>
    </w:p>
    <w:p w:rsidR="003856A7" w:rsidRPr="00191A6A" w:rsidRDefault="003856A7" w:rsidP="003856A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3856A7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646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3856A7" w:rsidRPr="0064635C" w:rsidRDefault="003856A7" w:rsidP="00385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977"/>
        <w:gridCol w:w="1417"/>
        <w:gridCol w:w="1134"/>
        <w:gridCol w:w="1559"/>
      </w:tblGrid>
      <w:tr w:rsidR="003856A7" w:rsidRPr="00320F40" w:rsidTr="00D25B94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417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59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2660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977" w:type="dxa"/>
          </w:tcPr>
          <w:p w:rsidR="003856A7" w:rsidRPr="00320F40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134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856A7" w:rsidRPr="00320F40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10099</w:t>
            </w:r>
          </w:p>
        </w:tc>
      </w:tr>
    </w:tbl>
    <w:p w:rsidR="003856A7" w:rsidRDefault="003856A7" w:rsidP="003856A7">
      <w:pPr>
        <w:ind w:left="4820"/>
        <w:jc w:val="right"/>
        <w:rPr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3856A7" w:rsidRDefault="003856A7" w:rsidP="003856A7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к Положению об  оплате  работников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3480A">
        <w:rPr>
          <w:rFonts w:ascii="Times New Roman" w:hAnsi="Times New Roman"/>
          <w:sz w:val="24"/>
          <w:szCs w:val="24"/>
        </w:rPr>
        <w:t>муниципальных казенных  учреждений</w:t>
      </w:r>
    </w:p>
    <w:p w:rsidR="003856A7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3856A7" w:rsidRPr="0083480A" w:rsidRDefault="003856A7" w:rsidP="003856A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25.10.2021 №621</w:t>
      </w:r>
    </w:p>
    <w:p w:rsidR="003856A7" w:rsidRDefault="003856A7" w:rsidP="003856A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856A7" w:rsidRDefault="003856A7" w:rsidP="003856A7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 xml:space="preserve">работников,  не </w:t>
      </w:r>
      <w:proofErr w:type="gramStart"/>
      <w:r>
        <w:rPr>
          <w:rFonts w:ascii="Times New Roman" w:hAnsi="Times New Roman"/>
          <w:sz w:val="28"/>
          <w:szCs w:val="28"/>
        </w:rPr>
        <w:t>отнесенные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к  профессиональным квалификационным группам</w:t>
      </w:r>
    </w:p>
    <w:p w:rsidR="003856A7" w:rsidRPr="00191A6A" w:rsidRDefault="003856A7" w:rsidP="003856A7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984"/>
        <w:gridCol w:w="1985"/>
      </w:tblGrid>
      <w:tr w:rsidR="003856A7" w:rsidRPr="00320F40" w:rsidTr="00D25B94">
        <w:tc>
          <w:tcPr>
            <w:tcW w:w="3936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</w:t>
            </w:r>
            <w:proofErr w:type="spellStart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неотнесенные</w:t>
            </w:r>
            <w:proofErr w:type="spellEnd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профессиональным квалификационным группам</w:t>
            </w:r>
          </w:p>
        </w:tc>
        <w:tc>
          <w:tcPr>
            <w:tcW w:w="1701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984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85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3856A7" w:rsidRPr="00320F40" w:rsidTr="00D25B94">
        <w:tc>
          <w:tcPr>
            <w:tcW w:w="3936" w:type="dxa"/>
          </w:tcPr>
          <w:p w:rsidR="003856A7" w:rsidRPr="00B76FE7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Инструктор по противопожарной профилактике</w:t>
            </w:r>
          </w:p>
        </w:tc>
        <w:tc>
          <w:tcPr>
            <w:tcW w:w="1701" w:type="dxa"/>
          </w:tcPr>
          <w:p w:rsidR="003856A7" w:rsidRDefault="003856A7" w:rsidP="00D25B94">
            <w:pPr>
              <w:jc w:val="center"/>
            </w:pPr>
            <w:r w:rsidRPr="001E55C7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984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8416</w:t>
            </w:r>
          </w:p>
        </w:tc>
      </w:tr>
      <w:tr w:rsidR="003856A7" w:rsidRPr="00320F40" w:rsidTr="00D25B94">
        <w:trPr>
          <w:trHeight w:val="587"/>
        </w:trPr>
        <w:tc>
          <w:tcPr>
            <w:tcW w:w="3936" w:type="dxa"/>
          </w:tcPr>
          <w:p w:rsidR="003856A7" w:rsidRPr="00B76FE7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701" w:type="dxa"/>
          </w:tcPr>
          <w:p w:rsidR="003856A7" w:rsidRDefault="003856A7" w:rsidP="00D25B94">
            <w:pPr>
              <w:jc w:val="center"/>
            </w:pPr>
            <w:r w:rsidRPr="001E55C7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984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  <w:tc>
          <w:tcPr>
            <w:tcW w:w="1985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8837</w:t>
            </w:r>
          </w:p>
        </w:tc>
      </w:tr>
      <w:tr w:rsidR="003856A7" w:rsidRPr="00320F40" w:rsidTr="00D25B94">
        <w:trPr>
          <w:trHeight w:val="551"/>
        </w:trPr>
        <w:tc>
          <w:tcPr>
            <w:tcW w:w="3936" w:type="dxa"/>
          </w:tcPr>
          <w:p w:rsidR="003856A7" w:rsidRPr="00B76FE7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701" w:type="dxa"/>
          </w:tcPr>
          <w:p w:rsidR="003856A7" w:rsidRDefault="003856A7" w:rsidP="00D25B94">
            <w:pPr>
              <w:jc w:val="center"/>
            </w:pPr>
            <w:r w:rsidRPr="001E55C7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984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985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9678</w:t>
            </w:r>
          </w:p>
        </w:tc>
      </w:tr>
      <w:tr w:rsidR="003856A7" w:rsidRPr="00320F40" w:rsidTr="00D25B94">
        <w:trPr>
          <w:trHeight w:val="559"/>
        </w:trPr>
        <w:tc>
          <w:tcPr>
            <w:tcW w:w="3936" w:type="dxa"/>
          </w:tcPr>
          <w:p w:rsidR="003856A7" w:rsidRPr="00B76FE7" w:rsidRDefault="003856A7" w:rsidP="00D2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Оператор системы -112</w:t>
            </w:r>
          </w:p>
        </w:tc>
        <w:tc>
          <w:tcPr>
            <w:tcW w:w="1701" w:type="dxa"/>
          </w:tcPr>
          <w:p w:rsidR="003856A7" w:rsidRDefault="003856A7" w:rsidP="00D25B94">
            <w:pPr>
              <w:jc w:val="center"/>
            </w:pPr>
            <w:r w:rsidRPr="001E55C7">
              <w:rPr>
                <w:rFonts w:ascii="Times New Roman" w:hAnsi="Times New Roman"/>
                <w:sz w:val="24"/>
                <w:szCs w:val="24"/>
              </w:rPr>
              <w:t>6733</w:t>
            </w:r>
          </w:p>
        </w:tc>
        <w:tc>
          <w:tcPr>
            <w:tcW w:w="1984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985" w:type="dxa"/>
          </w:tcPr>
          <w:p w:rsidR="003856A7" w:rsidRPr="00B76FE7" w:rsidRDefault="003856A7" w:rsidP="00D25B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9462</w:t>
            </w:r>
          </w:p>
        </w:tc>
      </w:tr>
    </w:tbl>
    <w:p w:rsidR="00C52FFF" w:rsidRDefault="00C52FFF" w:rsidP="003856A7">
      <w:pPr>
        <w:ind w:left="4820"/>
        <w:jc w:val="right"/>
      </w:pPr>
    </w:p>
    <w:sectPr w:rsidR="00C52FFF" w:rsidSect="00C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6A7"/>
    <w:rsid w:val="002055F3"/>
    <w:rsid w:val="003856A7"/>
    <w:rsid w:val="00386F10"/>
    <w:rsid w:val="00C5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A7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85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856A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856A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856A7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6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2</cp:revision>
  <dcterms:created xsi:type="dcterms:W3CDTF">2025-07-14T07:37:00Z</dcterms:created>
  <dcterms:modified xsi:type="dcterms:W3CDTF">2025-07-14T07:40:00Z</dcterms:modified>
</cp:coreProperties>
</file>